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Default="00403664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76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D51C77" w:rsidRDefault="00D51C77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Шкаф медицинский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фармпрепаратов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двухсекционный</w:t>
      </w:r>
      <w:r w:rsidR="00175AD4">
        <w:rPr>
          <w:rFonts w:ascii="Times New Roman" w:hAnsi="Times New Roman" w:cs="Times New Roman"/>
          <w:b/>
          <w:sz w:val="28"/>
          <w:szCs w:val="28"/>
        </w:rPr>
        <w:t>.</w:t>
      </w:r>
    </w:p>
    <w:p w:rsidR="00EF1DB2" w:rsidRPr="003318CB" w:rsidRDefault="008B235F" w:rsidP="00EF1D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18CB">
        <w:rPr>
          <w:rFonts w:ascii="Times New Roman" w:hAnsi="Times New Roman" w:cs="Times New Roman"/>
          <w:sz w:val="28"/>
          <w:szCs w:val="28"/>
        </w:rPr>
        <w:t>Изготовлена из материалов, обеспечивающих повышенную устойчивость к дезинфекции влажным методом.</w:t>
      </w:r>
      <w:proofErr w:type="gramEnd"/>
      <w:r w:rsidR="003318CB" w:rsidRPr="00331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8CB" w:rsidRPr="003318CB">
        <w:rPr>
          <w:rFonts w:ascii="Times New Roman" w:hAnsi="Times New Roman" w:cs="Times New Roman"/>
          <w:sz w:val="28"/>
          <w:szCs w:val="28"/>
        </w:rPr>
        <w:t>Двухдверный</w:t>
      </w:r>
      <w:proofErr w:type="spellEnd"/>
      <w:r w:rsidR="003318CB" w:rsidRPr="00331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8CB" w:rsidRPr="003318CB">
        <w:rPr>
          <w:rFonts w:ascii="Times New Roman" w:hAnsi="Times New Roman" w:cs="Times New Roman"/>
          <w:sz w:val="28"/>
          <w:szCs w:val="28"/>
        </w:rPr>
        <w:t>изготовлен</w:t>
      </w:r>
      <w:proofErr w:type="gramEnd"/>
      <w:r w:rsidR="003318CB" w:rsidRPr="003318CB">
        <w:rPr>
          <w:rFonts w:ascii="Times New Roman" w:hAnsi="Times New Roman" w:cs="Times New Roman"/>
          <w:sz w:val="28"/>
          <w:szCs w:val="28"/>
        </w:rPr>
        <w:t xml:space="preserve"> из высококачественной химически стойкой ламинированной </w:t>
      </w:r>
      <w:proofErr w:type="spellStart"/>
      <w:r w:rsidR="003318CB" w:rsidRPr="003318CB">
        <w:rPr>
          <w:rFonts w:ascii="Times New Roman" w:hAnsi="Times New Roman" w:cs="Times New Roman"/>
          <w:sz w:val="28"/>
          <w:szCs w:val="28"/>
        </w:rPr>
        <w:t>ДСтП</w:t>
      </w:r>
      <w:proofErr w:type="spellEnd"/>
      <w:r w:rsidR="003318CB" w:rsidRPr="003318CB">
        <w:rPr>
          <w:rFonts w:ascii="Times New Roman" w:hAnsi="Times New Roman" w:cs="Times New Roman"/>
          <w:sz w:val="28"/>
          <w:szCs w:val="28"/>
        </w:rPr>
        <w:t xml:space="preserve">. На каждой двери закреплены по </w:t>
      </w:r>
      <w:proofErr w:type="gramStart"/>
      <w:r w:rsidR="003318CB" w:rsidRPr="003318CB">
        <w:rPr>
          <w:rFonts w:ascii="Times New Roman" w:hAnsi="Times New Roman" w:cs="Times New Roman"/>
          <w:sz w:val="28"/>
          <w:szCs w:val="28"/>
        </w:rPr>
        <w:t>три полимерные полки</w:t>
      </w:r>
      <w:proofErr w:type="gramEnd"/>
      <w:r w:rsidR="003318CB" w:rsidRPr="003318CB">
        <w:rPr>
          <w:rFonts w:ascii="Times New Roman" w:hAnsi="Times New Roman" w:cs="Times New Roman"/>
          <w:sz w:val="28"/>
          <w:szCs w:val="28"/>
        </w:rPr>
        <w:t xml:space="preserve"> с тремя лотками каждая. В шкафе размещены шесть полимерных поворотных полок с шестью лотками каждая. Шкаф содержит восемь полок и два выдвижных ящика. Габаритные размеры шкафа Д*</w:t>
      </w:r>
      <w:proofErr w:type="gramStart"/>
      <w:r w:rsidR="003318CB" w:rsidRPr="003318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318CB" w:rsidRPr="003318CB">
        <w:rPr>
          <w:rFonts w:ascii="Times New Roman" w:hAnsi="Times New Roman" w:cs="Times New Roman"/>
          <w:sz w:val="28"/>
          <w:szCs w:val="28"/>
        </w:rPr>
        <w:t>*В, 850*5</w:t>
      </w:r>
      <w:r w:rsidR="00AD6C4F">
        <w:rPr>
          <w:rFonts w:ascii="Times New Roman" w:hAnsi="Times New Roman" w:cs="Times New Roman"/>
          <w:sz w:val="28"/>
          <w:szCs w:val="28"/>
        </w:rPr>
        <w:t>70</w:t>
      </w:r>
      <w:r w:rsidR="003318CB" w:rsidRPr="003318CB">
        <w:rPr>
          <w:rFonts w:ascii="Times New Roman" w:hAnsi="Times New Roman" w:cs="Times New Roman"/>
          <w:sz w:val="28"/>
          <w:szCs w:val="28"/>
        </w:rPr>
        <w:t>*1880 масса не более 100 кг. Конструкция петель исключает провисание дверей, конструкция выдвижных полимерных ящиков обеспечивает постоянную легкость их хода без перекоса.</w:t>
      </w:r>
    </w:p>
    <w:p w:rsidR="00F92476" w:rsidRDefault="00F92476" w:rsidP="00403664"/>
    <w:sectPr w:rsidR="00F92476" w:rsidSect="0017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64"/>
    <w:rsid w:val="00173AD5"/>
    <w:rsid w:val="00175AD4"/>
    <w:rsid w:val="003318CB"/>
    <w:rsid w:val="003768D1"/>
    <w:rsid w:val="003A1B51"/>
    <w:rsid w:val="00403664"/>
    <w:rsid w:val="008B235F"/>
    <w:rsid w:val="00AD6C4F"/>
    <w:rsid w:val="00D0303C"/>
    <w:rsid w:val="00D51C77"/>
    <w:rsid w:val="00EF1DB2"/>
    <w:rsid w:val="00F9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2018-10-05T05:35:00Z</dcterms:created>
  <dcterms:modified xsi:type="dcterms:W3CDTF">2018-11-12T06:12:00Z</dcterms:modified>
</cp:coreProperties>
</file>